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F36B56" w:rsidRPr="00DF1754" w:rsidTr="00F36B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6B56" w:rsidRPr="00DF1754" w:rsidRDefault="00F36B56" w:rsidP="004205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  <w:p w:rsidR="00F36B56" w:rsidRPr="00DF1754" w:rsidRDefault="00F36B56" w:rsidP="00F36B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Описание проекта</w:t>
            </w:r>
          </w:p>
          <w:p w:rsidR="00F36B56" w:rsidRPr="008068F5" w:rsidRDefault="008068F5" w:rsidP="00806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</w:pPr>
            <w:r w:rsidRPr="008068F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Актуальность:</w:t>
            </w:r>
            <w:r w:rsidR="00F36B56" w:rsidRPr="008068F5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  <w:t> </w:t>
            </w:r>
          </w:p>
          <w:p w:rsidR="00F36B56" w:rsidRPr="00DF1754" w:rsidRDefault="00F36B56" w:rsidP="00F36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           </w:t>
            </w:r>
            <w:r w:rsidRPr="00DF17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2596F"/>
                <w:sz w:val="28"/>
                <w:szCs w:val="28"/>
                <w:lang w:eastAsia="ru-RU"/>
              </w:rPr>
              <w:t>«Мы говорим: зачем поминать? Зачем поминать старое? Теперь уж этого нет больше... Зачем это вспоминать? Зачем раздражать народ?.. Прошло? Изменило форму, но не прошло... Если мы поглядим на прошедшее, нам откроется и наше настоящее»</w:t>
            </w:r>
            <w:r w:rsidRPr="00DF1754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szCs w:val="28"/>
                <w:lang w:eastAsia="ru-RU"/>
              </w:rPr>
              <w:t>.</w:t>
            </w:r>
          </w:p>
          <w:p w:rsidR="00F36B56" w:rsidRPr="00DF1754" w:rsidRDefault="00F36B56" w:rsidP="00F36B56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Эти размышления Льва Толстого, увы, нисколько не устарели, хотя многим действительно кажется, что с уничтожением памятников и других символов недавней истории, с этим стихийным (или управляемым) протестом против прошлого и может происходить его преодоление.  </w:t>
            </w:r>
          </w:p>
          <w:p w:rsidR="00F36B56" w:rsidRPr="00DF1754" w:rsidRDefault="00F36B56" w:rsidP="00F36B56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нет необходимости доказывать, что лишь тот народ, который воспитывает молодежь на примере своей героической истории, может быть уверен в завтрашнем дне. С уходом из жизни ветеранов – главных носителей боевых традиций - в обществе может происходить ослабление общенационального морального и воспитательного потенциала. Именно поэтому понятия «патриотизм», «гражданственность», «патриотическое воспитание» приобрели сегодня новый смысл.</w:t>
            </w:r>
          </w:p>
          <w:p w:rsidR="00F36B56" w:rsidRPr="00DF1754" w:rsidRDefault="00F36B56" w:rsidP="00F36B56">
            <w:pPr>
              <w:spacing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C1"/>
                <w:lang w:eastAsia="ru-RU"/>
              </w:rPr>
              <w:t> </w:t>
            </w:r>
          </w:p>
          <w:p w:rsidR="00F36B56" w:rsidRPr="00DF1754" w:rsidRDefault="00F36B56" w:rsidP="00F36B56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C1"/>
                <w:lang w:eastAsia="ru-RU"/>
              </w:rPr>
              <w:t>Память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связывает прошлое субъекта с его настоящим и будущим и является важнейшей познавательной функцией, лежащей в основе развития и обучения.</w:t>
            </w:r>
          </w:p>
          <w:p w:rsidR="00F36B56" w:rsidRPr="00DF1754" w:rsidRDefault="00F36B56" w:rsidP="00F36B5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(орфографический словарь)</w:t>
            </w:r>
          </w:p>
          <w:p w:rsidR="00F36B56" w:rsidRPr="008068F5" w:rsidRDefault="00F36B56" w:rsidP="00F36B5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</w:pPr>
            <w:r w:rsidRPr="008068F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Девиз проекта:</w:t>
            </w:r>
          </w:p>
          <w:p w:rsidR="00F36B56" w:rsidRPr="00DF1754" w:rsidRDefault="00F36B56" w:rsidP="00F36B56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F17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00CC"/>
                <w:sz w:val="28"/>
                <w:szCs w:val="28"/>
                <w:lang w:eastAsia="ru-RU"/>
              </w:rPr>
              <w:t>«Ваша Победа - в надёжных руках!»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отражает героико-патриотическую направленность проекта, неразрывную связь поколений, несет в себе чувство гордости, патриотизма, объединяет различные социальные группы.</w:t>
            </w:r>
          </w:p>
          <w:p w:rsidR="00F36B56" w:rsidRPr="008068F5" w:rsidRDefault="00F36B56" w:rsidP="008068F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</w:pPr>
            <w:r w:rsidRPr="00806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8068F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Цель проекта:</w:t>
            </w:r>
          </w:p>
          <w:p w:rsidR="00F36B56" w:rsidRPr="00DF1754" w:rsidRDefault="00F36B56" w:rsidP="00F36B56">
            <w:pPr>
              <w:spacing w:before="100" w:beforeAutospacing="1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- Ф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патриотических чувств и сознания молодых граждан на основе исторических ценностей и ратных подвигов прошлых поколений.</w:t>
            </w:r>
          </w:p>
          <w:p w:rsidR="00F36B56" w:rsidRDefault="00F36B56" w:rsidP="00F36B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Объединение усилий </w:t>
            </w:r>
            <w:r w:rsidR="00A26D01"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гимназистов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социально</w:t>
            </w:r>
            <w:r w:rsidR="00A26D01"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значимую деятельность во благо</w:t>
            </w:r>
            <w:r w:rsid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общества.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Обеспечение преемственности поколений, воспитание уважительного отношения к старшему поколению, к ветеранам войны и труд.</w:t>
            </w:r>
          </w:p>
          <w:p w:rsidR="00420555" w:rsidRDefault="00420555" w:rsidP="00F36B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0555" w:rsidRPr="00DF1754" w:rsidRDefault="00420555" w:rsidP="00F36B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F36B56" w:rsidRPr="008068F5" w:rsidRDefault="008068F5" w:rsidP="00F36B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</w:pPr>
            <w:r w:rsidRPr="00806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 </w:t>
            </w:r>
            <w:r w:rsidR="00DF1754" w:rsidRPr="008068F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Задачи в рамках проекта «По зову сердца</w:t>
            </w:r>
            <w:r w:rsidR="00F36B56" w:rsidRPr="008068F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»:</w:t>
            </w:r>
          </w:p>
          <w:p w:rsidR="00F36B56" w:rsidRPr="00DF1754" w:rsidRDefault="00F36B56" w:rsidP="00F36B5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20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Созда</w:t>
            </w:r>
            <w:r w:rsidR="00806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группу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36B56" w:rsidRPr="00DF1754" w:rsidRDefault="00F36B56" w:rsidP="00DF17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«Организационный комитет» во главе с председателем родительского комитета </w:t>
            </w:r>
            <w:r w:rsidR="00097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Смирновой Надеждой Юрьевной</w:t>
            </w:r>
          </w:p>
          <w:p w:rsidR="00A26D01" w:rsidRPr="00DF1754" w:rsidRDefault="00A26D01" w:rsidP="00DF17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«Тимуровцы» поздравляют ветерана </w:t>
            </w:r>
            <w:proofErr w:type="spellStart"/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Лемавскую</w:t>
            </w:r>
            <w:proofErr w:type="spellEnd"/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Маргариту Степановну </w:t>
            </w:r>
            <w:proofErr w:type="gramStart"/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</w:t>
            </w:r>
            <w:proofErr w:type="gramEnd"/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Учителя,8 марта, и Новым годом.</w:t>
            </w:r>
          </w:p>
          <w:p w:rsidR="00A26D01" w:rsidRPr="00DF1754" w:rsidRDefault="00F36B56" w:rsidP="00DF17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«Горячие сердца» готовят </w:t>
            </w:r>
            <w:r w:rsidR="00A26D01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открытки и покупают гвоздики для ветеранов ко дню Великой Победы</w:t>
            </w:r>
          </w:p>
          <w:p w:rsidR="00F36B56" w:rsidRPr="00DF1754" w:rsidRDefault="00F36B56" w:rsidP="00DF17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«Ф</w:t>
            </w:r>
            <w:r w:rsidR="00A26D01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отографы» будут фотографировать все мероприятия</w:t>
            </w:r>
          </w:p>
          <w:p w:rsidR="00F36B56" w:rsidRPr="00DF1754" w:rsidRDefault="00F36B56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F36B56" w:rsidRPr="00DF1754" w:rsidRDefault="00F36B56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  </w:t>
            </w:r>
            <w:r w:rsidR="008068F5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2.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  <w:r w:rsidR="00A26D01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Подготовить открытки и гвоздики для ветеранов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.</w:t>
            </w:r>
          </w:p>
          <w:p w:rsidR="00F36B56" w:rsidRPr="00DF1754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   3. </w:t>
            </w:r>
            <w:r w:rsidR="00F36B56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Найти спонсоров.</w:t>
            </w:r>
          </w:p>
          <w:p w:rsidR="00F36B56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   4. </w:t>
            </w:r>
            <w:r w:rsidR="00F36B56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Подготовить и провести </w:t>
            </w:r>
            <w:r w:rsidR="00A26D01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поздравления</w:t>
            </w:r>
            <w:r w:rsidR="00F36B56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для ветеранов.</w:t>
            </w:r>
          </w:p>
          <w:p w:rsidR="008068F5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8068F5" w:rsidRPr="008068F5" w:rsidRDefault="008068F5" w:rsidP="008068F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</w:pPr>
            <w:r w:rsidRPr="008068F5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  <w:t xml:space="preserve">Участники: </w:t>
            </w:r>
          </w:p>
          <w:p w:rsidR="008068F5" w:rsidRDefault="00097F2C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   Учащиеся 8 «В</w:t>
            </w:r>
            <w:r w:rsidR="008068F5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» класса</w:t>
            </w:r>
          </w:p>
          <w:p w:rsidR="008068F5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8068F5" w:rsidRPr="008068F5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</w:pPr>
            <w:r w:rsidRPr="008068F5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  <w:t>Целевая аудитория:</w:t>
            </w:r>
          </w:p>
          <w:p w:rsidR="008068F5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 Ветераны, родители, педагоги</w:t>
            </w:r>
          </w:p>
          <w:p w:rsidR="008068F5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8068F5" w:rsidRPr="008068F5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</w:pPr>
            <w:r w:rsidRPr="008068F5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  <w:t>Место реализации:</w:t>
            </w:r>
          </w:p>
          <w:p w:rsidR="008068F5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 МБОУ гимназия №67</w:t>
            </w:r>
          </w:p>
          <w:p w:rsidR="008068F5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8068F5" w:rsidRPr="008068F5" w:rsidRDefault="008068F5" w:rsidP="008068F5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</w:pPr>
            <w:r w:rsidRPr="008068F5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u w:val="single"/>
                <w:lang w:eastAsia="ru-RU"/>
              </w:rPr>
              <w:t>Сроки реализации:</w:t>
            </w:r>
          </w:p>
          <w:p w:rsidR="008068F5" w:rsidRDefault="008068F5" w:rsidP="008068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       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Начало разработки реализации проекта – 20 сентября 2013 года</w:t>
            </w:r>
          </w:p>
          <w:p w:rsidR="008068F5" w:rsidRPr="00DF1754" w:rsidRDefault="008068F5" w:rsidP="008068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      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Окончание реализации проекта – 11 мая 2014 года</w:t>
            </w:r>
          </w:p>
          <w:p w:rsidR="008068F5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8068F5" w:rsidRPr="00DF1754" w:rsidRDefault="008068F5" w:rsidP="00F36B56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F36B56" w:rsidRPr="00DF1754" w:rsidRDefault="00F36B56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  <w:p w:rsidR="00F36B56" w:rsidRPr="00DF1754" w:rsidRDefault="00F36B56" w:rsidP="00F36B56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В ходе проекта мы предполагаем вместе с партнерами разработать план мероприятий. Уже сейчас председатель родительского комитета нашего класса </w:t>
            </w:r>
            <w:r w:rsidR="00097F2C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Смирнова Н.Ю.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согласилась руководить проектом.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  <w:p w:rsidR="00F36B56" w:rsidRPr="00DF1754" w:rsidRDefault="00F36B56" w:rsidP="00F36B56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Социальные партнеры:</w:t>
            </w:r>
          </w:p>
          <w:p w:rsidR="00F36B56" w:rsidRPr="00DF1754" w:rsidRDefault="00F36B56" w:rsidP="00F36B56">
            <w:pPr>
              <w:spacing w:after="0" w:line="240" w:lineRule="auto"/>
              <w:ind w:left="360" w:firstLine="348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  <w:p w:rsidR="00F36B56" w:rsidRPr="00DF1754" w:rsidRDefault="00F36B56" w:rsidP="00F36B56">
            <w:pPr>
              <w:spacing w:after="0" w:line="240" w:lineRule="auto"/>
              <w:ind w:left="1068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1.     Родители</w:t>
            </w:r>
          </w:p>
          <w:p w:rsidR="00F36B56" w:rsidRPr="00DF1754" w:rsidRDefault="00F36B56" w:rsidP="00F36B56">
            <w:pPr>
              <w:spacing w:after="0" w:line="240" w:lineRule="auto"/>
              <w:ind w:left="1068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2.     Педагоги</w:t>
            </w:r>
          </w:p>
          <w:p w:rsidR="00F36B56" w:rsidRPr="00DF1754" w:rsidRDefault="00F36B56" w:rsidP="00F36B56">
            <w:pPr>
              <w:spacing w:after="0" w:line="240" w:lineRule="auto"/>
              <w:ind w:left="1068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4.     Администрация школы</w:t>
            </w:r>
          </w:p>
          <w:p w:rsidR="00F36B56" w:rsidRPr="00DF1754" w:rsidRDefault="00F36B56" w:rsidP="00F36B56">
            <w:pPr>
              <w:spacing w:after="0" w:line="240" w:lineRule="auto"/>
              <w:ind w:left="1068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5.     Совет ветеранов</w:t>
            </w:r>
          </w:p>
          <w:p w:rsidR="008068F5" w:rsidRPr="00DF1754" w:rsidRDefault="008068F5" w:rsidP="0080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A26D01" w:rsidRPr="00DF1754" w:rsidRDefault="00A26D01" w:rsidP="00A26D01">
            <w:pPr>
              <w:spacing w:after="0" w:line="240" w:lineRule="auto"/>
              <w:ind w:left="1068" w:hanging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  <w:p w:rsidR="00F36B56" w:rsidRPr="00DF1754" w:rsidRDefault="00F36B56" w:rsidP="00F36B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  <w:p w:rsidR="00097F2C" w:rsidRDefault="00097F2C" w:rsidP="00F36B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  <w:p w:rsidR="00F36B56" w:rsidRPr="00DF1754" w:rsidRDefault="00F36B56" w:rsidP="00F36B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lastRenderedPageBreak/>
              <w:t>Этапы реализации проекта: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094"/>
              <w:gridCol w:w="3292"/>
            </w:tblGrid>
            <w:tr w:rsidR="00F36B56" w:rsidRPr="00DF1754" w:rsidTr="00DF1754">
              <w:tc>
                <w:tcPr>
                  <w:tcW w:w="7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b/>
                      <w:bCs/>
                      <w:color w:val="52596F"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b/>
                      <w:bCs/>
                      <w:color w:val="52596F"/>
                      <w:sz w:val="28"/>
                      <w:szCs w:val="28"/>
                      <w:lang w:eastAsia="ru-RU"/>
                    </w:rPr>
                    <w:t>Сроки проведения</w:t>
                  </w:r>
                </w:p>
              </w:tc>
            </w:tr>
            <w:tr w:rsidR="00F36B56" w:rsidRPr="00DF1754" w:rsidTr="00DF1754">
              <w:tc>
                <w:tcPr>
                  <w:tcW w:w="7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A26D0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Сбор материала о </w:t>
                  </w:r>
                  <w:proofErr w:type="spellStart"/>
                  <w:r w:rsidR="00A26D01"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Лемавской</w:t>
                  </w:r>
                  <w:proofErr w:type="spellEnd"/>
                  <w:r w:rsidR="00A26D01"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 Маргарите Степановне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A26D01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Сентябрь-октябрь 2013</w:t>
                  </w:r>
                  <w:r w:rsidR="00F36B56"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</w:tr>
            <w:tr w:rsidR="00F36B56" w:rsidRPr="00DF1754" w:rsidTr="00DF1754">
              <w:tc>
                <w:tcPr>
                  <w:tcW w:w="7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A26D01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Поздравление с Днем Учителя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3D0DA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27 сентября 2013 г</w:t>
                  </w:r>
                </w:p>
              </w:tc>
            </w:tr>
            <w:tr w:rsidR="00F36B56" w:rsidRPr="00DF1754" w:rsidTr="00DF1754">
              <w:tc>
                <w:tcPr>
                  <w:tcW w:w="7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DF1754" w:rsidP="00DF175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Урок Мужества. </w:t>
                  </w:r>
                  <w:r w:rsidR="00F36B56"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Организация встречи с ветераном </w:t>
                  </w: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ВОВ 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DF1754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9 мая 2014</w:t>
                  </w:r>
                  <w:r w:rsidR="00F36B56"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</w:tr>
            <w:tr w:rsidR="00DF1754" w:rsidRPr="00DF1754" w:rsidTr="00DF1754">
              <w:tc>
                <w:tcPr>
                  <w:tcW w:w="7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754" w:rsidRPr="00DF1754" w:rsidRDefault="00DF1754" w:rsidP="00DF1754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Акция «Гвоздика –ветерану!»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1754" w:rsidRPr="00DF1754" w:rsidRDefault="00DF1754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9 мая 2014 год</w:t>
                  </w:r>
                </w:p>
              </w:tc>
            </w:tr>
            <w:tr w:rsidR="00F36B56" w:rsidRPr="00DF1754" w:rsidTr="00DF1754">
              <w:tc>
                <w:tcPr>
                  <w:tcW w:w="7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Фоторепортаж</w:t>
                  </w:r>
                  <w:r w:rsidR="00DF1754"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 на страничке класса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DF1754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15 мая 2014 год</w:t>
                  </w:r>
                </w:p>
              </w:tc>
            </w:tr>
            <w:tr w:rsidR="00F36B56" w:rsidRPr="00DF1754" w:rsidTr="00DF1754">
              <w:tc>
                <w:tcPr>
                  <w:tcW w:w="7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Оформление доски памяти</w:t>
                  </w:r>
                  <w:r w:rsidR="00DF1754"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 в классе</w:t>
                  </w:r>
                </w:p>
              </w:tc>
              <w:tc>
                <w:tcPr>
                  <w:tcW w:w="32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DF1754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>Май 2014</w:t>
                  </w:r>
                  <w:r w:rsidR="00F36B56" w:rsidRPr="00DF1754"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F36B56" w:rsidRPr="00DF1754" w:rsidRDefault="00F36B56" w:rsidP="0042055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r w:rsidRPr="00DF175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Ожидаемые результаты: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:rsidR="00F36B56" w:rsidRPr="00DF1754" w:rsidRDefault="00DF1754" w:rsidP="00DF17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оформление доски памяти; </w:t>
            </w:r>
            <w:r w:rsidRPr="00DF175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оформление доски памяти</w:t>
            </w:r>
            <w:r w:rsidR="00F36B56" w:rsidRPr="00DF1754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;</w:t>
            </w:r>
            <w:r w:rsidR="00F36B56"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мотивирование 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гимназистов</w:t>
            </w:r>
            <w:r w:rsidR="00F36B56"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социально-значимую деятельность во благо общества и государства, включение в процессы деятельности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школьного</w:t>
            </w:r>
            <w:r w:rsidR="00097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парламента </w:t>
            </w:r>
            <w:r w:rsidR="00F36B56"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создание условий для воспитания личности гражданина-патриота Родины.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Бюджет</w:t>
            </w:r>
          </w:p>
          <w:p w:rsidR="00F36B56" w:rsidRPr="00DF1754" w:rsidRDefault="00DF1754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6600CC"/>
                <w:sz w:val="28"/>
                <w:szCs w:val="28"/>
                <w:lang w:eastAsia="ru-RU"/>
              </w:rPr>
              <w:t xml:space="preserve">Оформление доски </w:t>
            </w:r>
            <w:proofErr w:type="spellStart"/>
            <w:r w:rsidRPr="00DF1754">
              <w:rPr>
                <w:rFonts w:ascii="Times New Roman" w:eastAsia="Times New Roman" w:hAnsi="Times New Roman" w:cs="Times New Roman"/>
                <w:b/>
                <w:bCs/>
                <w:color w:val="6600CC"/>
                <w:sz w:val="28"/>
                <w:szCs w:val="28"/>
                <w:lang w:eastAsia="ru-RU"/>
              </w:rPr>
              <w:t>паямти</w:t>
            </w:r>
            <w:proofErr w:type="spellEnd"/>
            <w:r w:rsidR="00F36B56" w:rsidRPr="00DF1754">
              <w:rPr>
                <w:rFonts w:ascii="Times New Roman" w:eastAsia="Times New Roman" w:hAnsi="Times New Roman" w:cs="Times New Roman"/>
                <w:b/>
                <w:bCs/>
                <w:color w:val="6600CC"/>
                <w:sz w:val="28"/>
                <w:szCs w:val="28"/>
                <w:lang w:eastAsia="ru-RU"/>
              </w:rPr>
              <w:t>:</w:t>
            </w:r>
          </w:p>
          <w:p w:rsidR="00F36B56" w:rsidRPr="00DF1754" w:rsidRDefault="00DF1754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Бумага белая</w:t>
            </w:r>
            <w:r w:rsidR="00F36B56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157</w:t>
            </w:r>
            <w:r w:rsidR="00F36B56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рублей, 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Бумага цветная 45 </w:t>
            </w:r>
            <w:proofErr w:type="spellStart"/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р</w:t>
            </w:r>
            <w:proofErr w:type="spellEnd"/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ламинирование</w:t>
            </w:r>
            <w:proofErr w:type="spellEnd"/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100 р</w:t>
            </w:r>
            <w:r w:rsidR="00F36B56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.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Всего</w:t>
            </w:r>
          </w:p>
          <w:p w:rsidR="00DF1754" w:rsidRPr="00DF1754" w:rsidRDefault="00DF1754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6600CC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6600CC"/>
                <w:sz w:val="28"/>
                <w:szCs w:val="28"/>
                <w:lang w:eastAsia="ru-RU"/>
              </w:rPr>
              <w:t xml:space="preserve"> 350 рублей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6600CC"/>
                <w:sz w:val="28"/>
                <w:szCs w:val="28"/>
                <w:lang w:eastAsia="ru-RU"/>
              </w:rPr>
              <w:t>Живые цветы: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гвоздики</w:t>
            </w:r>
            <w:r w:rsidR="00DF1754"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 по 20 рублей за штуку, всего 23 штук на 5</w:t>
            </w: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00 рублей.</w:t>
            </w:r>
          </w:p>
          <w:p w:rsidR="00DF1754" w:rsidRPr="00DF1754" w:rsidRDefault="00DF1754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Подарки на праздники : 350 </w:t>
            </w:r>
            <w:proofErr w:type="gramStart"/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р</w:t>
            </w:r>
            <w:proofErr w:type="gramEnd"/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, всего 1050 р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6600CC"/>
                <w:sz w:val="28"/>
                <w:szCs w:val="28"/>
                <w:lang w:eastAsia="ru-RU"/>
              </w:rPr>
              <w:t>Кафе-пауза: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6600CC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48"/>
              <w:gridCol w:w="2824"/>
              <w:gridCol w:w="1737"/>
              <w:gridCol w:w="1737"/>
              <w:gridCol w:w="1737"/>
              <w:gridCol w:w="1737"/>
            </w:tblGrid>
            <w:tr w:rsidR="00F36B56" w:rsidRPr="00DF1754">
              <w:trPr>
                <w:jc w:val="center"/>
              </w:trPr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8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Блюдо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Выход</w:t>
                  </w:r>
                </w:p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 граммах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Цена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Выход на 10 человек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Цена</w:t>
                  </w:r>
                </w:p>
              </w:tc>
            </w:tr>
            <w:tr w:rsidR="00F36B56" w:rsidRPr="00DF1754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Чай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200г.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0.69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2.00 кг.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6.90</w:t>
                  </w:r>
                </w:p>
              </w:tc>
            </w:tr>
            <w:tr w:rsidR="00F36B56" w:rsidRPr="00DF1754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Бутерброд с горбушей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70г.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11.35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700г.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113.50</w:t>
                  </w:r>
                </w:p>
              </w:tc>
            </w:tr>
            <w:tr w:rsidR="00F36B56" w:rsidRPr="00DF1754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Пирожное «Эклер-Ева»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60г.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10.80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600г.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108.00</w:t>
                  </w:r>
                </w:p>
              </w:tc>
            </w:tr>
            <w:tr w:rsidR="00F36B56" w:rsidRPr="00DF1754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8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Шоколад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25г.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10.50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250г.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105.00</w:t>
                  </w:r>
                </w:p>
              </w:tc>
            </w:tr>
            <w:tr w:rsidR="00F36B56" w:rsidRPr="00DF1754">
              <w:trPr>
                <w:jc w:val="center"/>
              </w:trPr>
              <w:tc>
                <w:tcPr>
                  <w:tcW w:w="347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Итого:</w:t>
                  </w:r>
                </w:p>
              </w:tc>
              <w:tc>
                <w:tcPr>
                  <w:tcW w:w="694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6B56" w:rsidRPr="00DF1754" w:rsidRDefault="00F36B56" w:rsidP="00F36B5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2596F"/>
                      <w:sz w:val="28"/>
                      <w:szCs w:val="28"/>
                      <w:lang w:eastAsia="ru-RU"/>
                    </w:rPr>
                  </w:pPr>
                  <w:r w:rsidRPr="00DF175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333 рубля 40 копеек</w:t>
                  </w:r>
                </w:p>
              </w:tc>
            </w:tr>
          </w:tbl>
          <w:p w:rsidR="00F36B56" w:rsidRPr="00DF1754" w:rsidRDefault="00F36B56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b/>
                <w:bCs/>
                <w:color w:val="6600CC"/>
                <w:sz w:val="28"/>
                <w:szCs w:val="28"/>
                <w:lang w:eastAsia="ru-RU"/>
              </w:rPr>
              <w:br/>
              <w:t>Бюджет составил:</w:t>
            </w:r>
            <w:r w:rsidRPr="00DF1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DF1754" w:rsidRPr="00DF1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22</w:t>
            </w:r>
            <w:r w:rsidRPr="00DF175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33 рубля 40 копеек</w:t>
            </w:r>
          </w:p>
          <w:p w:rsidR="00F36B56" w:rsidRPr="00DF1754" w:rsidRDefault="00F36B56" w:rsidP="00F36B5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  <w:r w:rsidRPr="00DF1754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</w:tr>
      <w:tr w:rsidR="00F36B56" w:rsidRPr="00DF1754" w:rsidTr="00F36B56">
        <w:trPr>
          <w:tblCellSpacing w:w="0" w:type="dxa"/>
        </w:trPr>
        <w:tc>
          <w:tcPr>
            <w:tcW w:w="0" w:type="auto"/>
            <w:shd w:val="clear" w:color="auto" w:fill="E8F2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B56" w:rsidRPr="00DF1754" w:rsidRDefault="00F36B56" w:rsidP="00F3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</w:pPr>
          </w:p>
        </w:tc>
      </w:tr>
    </w:tbl>
    <w:p w:rsidR="00A27429" w:rsidRDefault="00806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Дальнейшие перспективы проекта:</w:t>
      </w:r>
    </w:p>
    <w:p w:rsidR="008068F5" w:rsidRDefault="00806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1.Трансляция полученного опыта в рамках сайта гимназия и в рамках работы школьного парламента</w:t>
      </w:r>
    </w:p>
    <w:p w:rsidR="008068F5" w:rsidRDefault="00806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Продолжить работу с ветераном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Маргаритой Степановной</w:t>
      </w:r>
    </w:p>
    <w:p w:rsidR="008068F5" w:rsidRPr="00DF1754" w:rsidRDefault="008068F5">
      <w:pPr>
        <w:rPr>
          <w:rFonts w:ascii="Times New Roman" w:hAnsi="Times New Roman" w:cs="Times New Roman"/>
          <w:sz w:val="28"/>
          <w:szCs w:val="28"/>
        </w:rPr>
      </w:pPr>
    </w:p>
    <w:sectPr w:rsidR="008068F5" w:rsidRPr="00DF1754" w:rsidSect="00F36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518"/>
    <w:multiLevelType w:val="hybridMultilevel"/>
    <w:tmpl w:val="6DC21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789"/>
    <w:rsid w:val="00097F2C"/>
    <w:rsid w:val="003D0DA6"/>
    <w:rsid w:val="00420555"/>
    <w:rsid w:val="00503EF1"/>
    <w:rsid w:val="008068F5"/>
    <w:rsid w:val="0088276D"/>
    <w:rsid w:val="00A26D01"/>
    <w:rsid w:val="00A27429"/>
    <w:rsid w:val="00DD3789"/>
    <w:rsid w:val="00DF1754"/>
    <w:rsid w:val="00F3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0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</dc:creator>
  <cp:keywords/>
  <dc:description/>
  <cp:lastModifiedBy>Юсупова Надежда Константиновна</cp:lastModifiedBy>
  <cp:revision>6</cp:revision>
  <cp:lastPrinted>2015-01-22T09:18:00Z</cp:lastPrinted>
  <dcterms:created xsi:type="dcterms:W3CDTF">2015-01-22T08:33:00Z</dcterms:created>
  <dcterms:modified xsi:type="dcterms:W3CDTF">2015-12-07T17:41:00Z</dcterms:modified>
</cp:coreProperties>
</file>