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noProof/>
          <w:color w:val="309AD3"/>
          <w:sz w:val="28"/>
          <w:szCs w:val="28"/>
        </w:rPr>
        <w:drawing>
          <wp:inline distT="0" distB="0" distL="0" distR="0">
            <wp:extent cx="1905000" cy="1428750"/>
            <wp:effectExtent l="0" t="0" r="0" b="0"/>
            <wp:docPr id="1" name="Рисунок 1" descr="Проведение урока :: Тематический урок по правилам дорожного движения для 5 класса  «Законы улиц и дорог».">
              <a:hlinkClick xmlns:a="http://schemas.openxmlformats.org/drawingml/2006/main" r:id="rId4" tooltip="&quot;Проведение урока :: Тематический урок по правилам дорожного движения для 5 класса  «Законы улиц и дорог»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едение урока :: Тематический урок по правилам дорожного движения для 5 класса  «Законы улиц и дорог».">
                      <a:hlinkClick r:id="rId4" tooltip="&quot;Проведение урока :: Тематический урок по правилам дорожного движения для 5 класса  «Законы улиц и дорог»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План-конспект урока «Законы улиц и дорог».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516528">
        <w:rPr>
          <w:color w:val="FF6600"/>
          <w:sz w:val="28"/>
          <w:szCs w:val="28"/>
        </w:rPr>
        <w:t>Цель: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- Формирование у учащихся навыков и умений по учебному материалу;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- Развивать познавательную деятельность, обеспечивать следственные связи между теорией и практикой;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- Вырабатывать у учащихся навыки ответственности, дисциплинированности, добиваться применения полученных теоретических знаний для выполнения практических задач.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516528">
        <w:rPr>
          <w:color w:val="FF6600"/>
          <w:sz w:val="28"/>
          <w:szCs w:val="28"/>
        </w:rPr>
        <w:t>Задачи: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1.Знакомство с особенностями микрорайона, в котором находится школа;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2. Выявление самого безопасного пути от школы до дома и обратно;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3. Знакомство учащихся с правилами поведения на улице и дороге;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4.Знакомство с дорожными знаками, светофором и его сигналами;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5. Ознакомление с правилами пользования общественным транспортом и поведения в нем;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516528">
        <w:rPr>
          <w:color w:val="FF6600"/>
          <w:sz w:val="28"/>
          <w:szCs w:val="28"/>
        </w:rPr>
        <w:t>Тип урока: комбинированный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Методы обучения: беседа, показ презентации, опрос, работа с раздаточным материалом. Оборудование: плакаты по ПДД, вопросник, презентация.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516528">
        <w:rPr>
          <w:color w:val="FF6600"/>
          <w:sz w:val="28"/>
          <w:szCs w:val="28"/>
        </w:rPr>
        <w:t>Ход урока: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Организационный момент.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Проверка явки учащихся и готовность к уроку (Вопросник для проверки знаний детей по теме "Дорожная азбука")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Сообщение нового материала.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Анализ ДТП показывает, что наибольшее число несчастных случаев с детьми на улицах и дорогах происходит во время школьных каникул. Причины очевидны: масса свободного времени, отсутствие контроля со стороны родителей, плохие знания детей правил безопасного поведения на проезжей части.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516528">
        <w:rPr>
          <w:color w:val="FF6600"/>
          <w:sz w:val="28"/>
          <w:szCs w:val="28"/>
        </w:rPr>
        <w:lastRenderedPageBreak/>
        <w:t>Правила эти просты: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1.Необходимо выбирать безопасное место для перехода.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Если вблизи нет пешеходного перехода или перехода со светофором, выбрать место, откуда хорошо видно дорогу во всех направлениях. Не пытаться пробраться на дорогу между стоящими машинами.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2. Перед переходом обязательно остановиться.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Необходимо приучить детей, прежде чем ступить на проезжую часть, внимательно осмотреть дорогу. Стоять нужно у края тротуара, немного отступив от бордюра, чтобы видеть приближение машин.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3. Не выходить на проезжую часть, не убедившись, что достаточно времени для перехода. Пересекать её только под прямым углом. Важно, чтобы дети шли через дорогу размеренным шагом, а не перебегали её. Только в этом случае у них будет возможность наблюдать за дорогой во время перехода.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4. Если во время перехода вдруг возникло препятствие для обзора (например, остановилась из-за неисправности машина), нужно осторожно выглянуть из-за неё и осмотреть остаток пути. При необходимости отступить назад. Вести себя нужно так, чтобы вас хорошо видели проезжающие водители. Родителям необходимо составить план маршрута ребенка в школу, отметить на нём опасные места. Лучше всего пройти маршрут несколько раз вместе с ребенком, чтобы он привык быть осмотрительным и осторожным.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5. Прежде чем начать изложение нового материала, учащиеся должны вспомнить определение основных понятий: «остановка» - (преднамеренное прекращение движения транспортного средства на время до 5 минут, а также на большее, если это необходимо для посадки и высадки пассажиров либо загрузки и разгрузки транспортного средства); «вынужденная остановка» - (прекращение движения транспортного средства из-за его технической неисправности или опасности, создаваемой перевозимым грузом, состоянием препятствия на дороге); «населённый пункт» - (застроенная территория, въезды на которую и въезды с которой обозначены знаками 5.23.1 - 5.26.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6. 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 середине и на дорогах с одновременным движением (грузовым автомобилям с разрешенной максимальной массою более 3,5т на левой стороне дорог с односторонним движением разрешается лишь остановка для загрузки и разгрузки)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7. Остановка запрещена - на трамвайных путях, а также в непосредственной близости от них, если это создает помехи движению трамвая, на железнодорожных переездах, в тоннелях, а также на эстакадах, мостах, путепроводах (если для движения в данном направлении имеется линии трех полосок) и под ними;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lastRenderedPageBreak/>
        <w:t xml:space="preserve">8. В местах, где расстояние между сплошной линией разметка (кроме обозначающей край проезжай части), разделительной полоской или противоположным краем проезжай части и остановленная, т.е. менее </w:t>
      </w:r>
      <w:proofErr w:type="spellStart"/>
      <w:r w:rsidRPr="00516528">
        <w:rPr>
          <w:color w:val="444444"/>
          <w:sz w:val="28"/>
          <w:szCs w:val="28"/>
        </w:rPr>
        <w:t>Зм</w:t>
      </w:r>
      <w:proofErr w:type="spellEnd"/>
      <w:r w:rsidRPr="00516528">
        <w:rPr>
          <w:color w:val="444444"/>
          <w:sz w:val="28"/>
          <w:szCs w:val="28"/>
        </w:rPr>
        <w:t>;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на пешеходных переходах и ближе 5м перед ними;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на проезжай части в близи опасных поворотов и выпуклых переломов продольного профиля дороги при видимости дороги менее 100м хотя бы в одном направлении;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9. На пересечении проезжих частей и на 5м от края пересекаемой приезжай части, за исключением стороны напротив бокового проезда трехсторонних пересечений (перекрестков), имеющих сплошную линию разметки или разделительную полосу;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10. Ближе 15 м и от мест остановки маршрутных т.с., обозначенных разметкой 1.17, а при отсутствии ее - от указателя места остановки маршрутных т.е. (кроме остановки для посадки и высадки пассажиров, если это не создаст помех движению маршрутных т.е.)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516528">
        <w:rPr>
          <w:color w:val="FF6600"/>
          <w:sz w:val="28"/>
          <w:szCs w:val="28"/>
        </w:rPr>
        <w:t>Закрепление изученного материала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rStyle w:val="apple-converted-space"/>
          <w:color w:val="444444"/>
          <w:sz w:val="28"/>
          <w:szCs w:val="28"/>
        </w:rPr>
        <w:t> </w:t>
      </w:r>
      <w:r w:rsidRPr="00516528">
        <w:rPr>
          <w:color w:val="444444"/>
          <w:sz w:val="28"/>
          <w:szCs w:val="28"/>
        </w:rPr>
        <w:t>Загадки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1. Для этого коня еда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-Бензин, и масло, и вода.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На лугу он не пасется,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По дороге он несется. (Автомобиль)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2. Спозаранку за окошком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-Стук, и звон, и кутерьма.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По прямым стальным дорожкам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Ходят красные дома. (Трамвай)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З. Что такое, отгадай: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Не автобус, не трамвай,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Не нуждается в бензине,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Хоть колеса на резине. (Троллейбус)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4. Дом по улице идет,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На работу всех везет,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Не на тонких курьих ножках,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А в резиновых сапожках. (Автобус)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lastRenderedPageBreak/>
        <w:t>5.Под  землей огни горят.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Под землей дворцы стоят.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Под землею чудо мчится.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Сядь - и можешь прокатиться. (Метро)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6. Я глазищами моргаю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Неустанно день и ночь.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Я машинам помогаю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И тебе хочу помочь. (Светофор)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7.Два  братца убегают,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Два - догоняют.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Как их зовут</w:t>
      </w:r>
      <w:proofErr w:type="gramStart"/>
      <w:r w:rsidRPr="00516528">
        <w:rPr>
          <w:color w:val="444444"/>
          <w:sz w:val="28"/>
          <w:szCs w:val="28"/>
        </w:rPr>
        <w:t>?(</w:t>
      </w:r>
      <w:proofErr w:type="gramEnd"/>
      <w:r w:rsidRPr="00516528">
        <w:rPr>
          <w:color w:val="444444"/>
          <w:sz w:val="28"/>
          <w:szCs w:val="28"/>
        </w:rPr>
        <w:t>Колеса машины)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в) Кроссворд "Самое важное на дороге".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1. Водители - лихачи очень любят его совершать. (Обгон)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2. Трехглазый постовой. (Светофор)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3. Самые строгие дорожные знаки. (Запрещающие)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4. Дорожка   вдоль дороги, не для машин. (Тротуар)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5. Это случается с теми, кто не соблюдает правила дорожного движения. (ДТП)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6. Пешеходный переход по-другому. ( Зебра)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7. Самое опасное место для пешеходов. (Перекресток)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8. Это "говорит" желтый свет светофора. (Внимание)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9. Часть автомобиля, под которую попадает разиня. (Колесо)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10. Его боятся нарушители правил. (Инспектор)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11. В него попадает зазевавшийся водитель. (Кювет)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516528">
        <w:rPr>
          <w:color w:val="FF6600"/>
          <w:sz w:val="28"/>
          <w:szCs w:val="28"/>
        </w:rPr>
        <w:t>Подведение итогов и анализ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а. Ответить на вопросы учащихся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б. Оценка знаний учащихся.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color w:val="444444"/>
          <w:sz w:val="28"/>
          <w:szCs w:val="28"/>
        </w:rPr>
      </w:pPr>
      <w:r w:rsidRPr="00516528">
        <w:rPr>
          <w:color w:val="FF6600"/>
          <w:sz w:val="28"/>
          <w:szCs w:val="28"/>
        </w:rPr>
        <w:t>Вопросник для проверки знаний детей по теме "Дорожная азбука"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Вопрос: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lastRenderedPageBreak/>
        <w:t>- Что такое улица?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2. Как регулируется движение на улице?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3. Какие сигналы светофора ты знаешь? Что они обозначают?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4. Какие светофоры стоят на улицах города?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5. Чем отличаются транспортный и пешеходный светофоры?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6. Как называется человек, который регулирует движение на дороге?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7. Что помогает регулировщику управлять движением?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8. Для чего нужны дорожные знаки?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9. Какие дорожные знаки ты знаешь?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10. Где должны ходить пешеходы?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- Что такое перекресток?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12. Где и как нужно переходить дорогу?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13. Как обозначается пешеходный переход? Где должны ездить автомобили?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15. Чем отличается грузовой транспорт от пассажирского?</w:t>
      </w:r>
    </w:p>
    <w:p w:rsidR="00516528" w:rsidRPr="00516528" w:rsidRDefault="00516528" w:rsidP="00516528">
      <w:pPr>
        <w:pStyle w:val="a3"/>
        <w:shd w:val="clear" w:color="auto" w:fill="FFFFFF"/>
        <w:spacing w:before="225" w:beforeAutospacing="0" w:after="225" w:afterAutospacing="0" w:line="300" w:lineRule="atLeast"/>
        <w:rPr>
          <w:color w:val="444444"/>
          <w:sz w:val="28"/>
          <w:szCs w:val="28"/>
        </w:rPr>
      </w:pPr>
      <w:r w:rsidRPr="00516528">
        <w:rPr>
          <w:color w:val="444444"/>
          <w:sz w:val="28"/>
          <w:szCs w:val="28"/>
        </w:rPr>
        <w:t>16. Какие виды пассажирского транспорта ты знаешь?</w:t>
      </w:r>
    </w:p>
    <w:p w:rsidR="00DA2986" w:rsidRDefault="00DA2986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 w:rsidP="00516528">
      <w:pPr>
        <w:pStyle w:val="a5"/>
        <w:ind w:firstLine="0"/>
        <w:jc w:val="left"/>
      </w:pPr>
      <w:r>
        <w:rPr>
          <w:noProof/>
        </w:rPr>
        <w:lastRenderedPageBreak/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466725" cy="609600"/>
            <wp:effectExtent l="19050" t="0" r="9525" b="0"/>
            <wp:docPr id="2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28" w:rsidRDefault="00516528" w:rsidP="00516528">
      <w:pPr>
        <w:pStyle w:val="a5"/>
        <w:rPr>
          <w:sz w:val="18"/>
          <w:szCs w:val="18"/>
        </w:rPr>
      </w:pPr>
    </w:p>
    <w:p w:rsidR="00516528" w:rsidRDefault="00516528" w:rsidP="00516528">
      <w:pPr>
        <w:pStyle w:val="a5"/>
        <w:ind w:firstLine="0"/>
      </w:pPr>
      <w:r>
        <w:t xml:space="preserve">Администрация </w:t>
      </w:r>
      <w:r>
        <w:rPr>
          <w:bCs/>
        </w:rPr>
        <w:t>города Нижнего Новгорода</w:t>
      </w:r>
    </w:p>
    <w:p w:rsidR="00516528" w:rsidRDefault="00516528" w:rsidP="00516528">
      <w:pPr>
        <w:pStyle w:val="a5"/>
        <w:ind w:firstLine="0"/>
      </w:pPr>
      <w:r>
        <w:t>Департамент образования</w:t>
      </w:r>
    </w:p>
    <w:p w:rsidR="00516528" w:rsidRDefault="00516528" w:rsidP="00516528">
      <w:pPr>
        <w:pStyle w:val="a5"/>
        <w:ind w:right="-426" w:hanging="709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гимназия №67</w:t>
      </w:r>
    </w:p>
    <w:p w:rsidR="00516528" w:rsidRPr="00EF399B" w:rsidRDefault="00516528" w:rsidP="00516528">
      <w:pPr>
        <w:pStyle w:val="9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ул. Софьи Перовской, д. 5, г. Нижний Новгород, 603014, тел. </w:t>
      </w:r>
      <w:r w:rsidRPr="00EF399B">
        <w:rPr>
          <w:rFonts w:ascii="Times New Roman" w:hAnsi="Times New Roman" w:cs="Times New Roman"/>
          <w:b/>
          <w:sz w:val="18"/>
          <w:szCs w:val="18"/>
        </w:rPr>
        <w:t xml:space="preserve">(831) 270-03-69, </w:t>
      </w:r>
      <w:r>
        <w:rPr>
          <w:rFonts w:ascii="Times New Roman" w:hAnsi="Times New Roman" w:cs="Times New Roman"/>
          <w:b/>
          <w:sz w:val="18"/>
          <w:szCs w:val="18"/>
        </w:rPr>
        <w:t>факс</w:t>
      </w:r>
      <w:r w:rsidRPr="00EF399B">
        <w:rPr>
          <w:rFonts w:ascii="Times New Roman" w:hAnsi="Times New Roman" w:cs="Times New Roman"/>
          <w:b/>
          <w:sz w:val="18"/>
          <w:szCs w:val="18"/>
        </w:rPr>
        <w:t xml:space="preserve"> (831) 270-03-69,</w:t>
      </w:r>
    </w:p>
    <w:p w:rsidR="00516528" w:rsidRPr="00EF399B" w:rsidRDefault="00516528" w:rsidP="00516528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  <w:lang w:val="en-US"/>
        </w:rPr>
        <w:t>e</w:t>
      </w:r>
      <w:r w:rsidRPr="00EF399B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proofErr w:type="gramEnd"/>
      <w:r w:rsidRPr="00EF399B">
        <w:rPr>
          <w:b/>
          <w:sz w:val="18"/>
          <w:szCs w:val="18"/>
        </w:rPr>
        <w:t xml:space="preserve">: </w:t>
      </w:r>
      <w:hyperlink r:id="rId7" w:history="1">
        <w:r>
          <w:rPr>
            <w:rStyle w:val="a4"/>
            <w:b/>
            <w:sz w:val="18"/>
            <w:szCs w:val="18"/>
            <w:lang w:val="en-US"/>
          </w:rPr>
          <w:t>lingym</w:t>
        </w:r>
        <w:r w:rsidRPr="00EF399B">
          <w:rPr>
            <w:rStyle w:val="a4"/>
            <w:b/>
            <w:sz w:val="18"/>
            <w:szCs w:val="18"/>
          </w:rPr>
          <w:t>@</w:t>
        </w:r>
        <w:r>
          <w:rPr>
            <w:rStyle w:val="a4"/>
            <w:b/>
            <w:sz w:val="18"/>
            <w:szCs w:val="18"/>
            <w:lang w:val="en-US"/>
          </w:rPr>
          <w:t>sandy</w:t>
        </w:r>
        <w:r w:rsidRPr="00EF399B">
          <w:rPr>
            <w:rStyle w:val="a4"/>
            <w:b/>
            <w:sz w:val="18"/>
            <w:szCs w:val="18"/>
          </w:rPr>
          <w:t>.</w:t>
        </w:r>
        <w:r>
          <w:rPr>
            <w:rStyle w:val="a4"/>
            <w:b/>
            <w:sz w:val="18"/>
            <w:szCs w:val="18"/>
            <w:lang w:val="en-US"/>
          </w:rPr>
          <w:t>ru</w:t>
        </w:r>
      </w:hyperlink>
    </w:p>
    <w:p w:rsidR="00516528" w:rsidRDefault="00516528" w:rsidP="00516528">
      <w:pPr>
        <w:jc w:val="center"/>
        <w:rPr>
          <w:b/>
          <w:sz w:val="18"/>
        </w:rPr>
      </w:pPr>
      <w:r>
        <w:rPr>
          <w:b/>
          <w:sz w:val="18"/>
        </w:rPr>
        <w:t>ОКПО</w:t>
      </w:r>
      <w:r w:rsidRPr="004F0E63">
        <w:rPr>
          <w:b/>
          <w:sz w:val="18"/>
        </w:rPr>
        <w:t xml:space="preserve"> 25662268 </w:t>
      </w:r>
      <w:r>
        <w:rPr>
          <w:b/>
          <w:sz w:val="18"/>
        </w:rPr>
        <w:t>ОГРН</w:t>
      </w:r>
      <w:r w:rsidRPr="004F0E63">
        <w:rPr>
          <w:b/>
          <w:sz w:val="18"/>
        </w:rPr>
        <w:t xml:space="preserve"> 1025202844116 </w:t>
      </w:r>
      <w:r>
        <w:rPr>
          <w:b/>
          <w:sz w:val="18"/>
        </w:rPr>
        <w:t>ИНН</w:t>
      </w:r>
      <w:r w:rsidRPr="004F0E63">
        <w:rPr>
          <w:b/>
          <w:sz w:val="18"/>
        </w:rPr>
        <w:t xml:space="preserve"> 5259012845</w:t>
      </w:r>
    </w:p>
    <w:p w:rsidR="00516528" w:rsidRDefault="00516528" w:rsidP="00516528">
      <w:pPr>
        <w:jc w:val="center"/>
        <w:rPr>
          <w:b/>
          <w:sz w:val="18"/>
        </w:rPr>
      </w:pPr>
    </w:p>
    <w:p w:rsidR="00516528" w:rsidRPr="00516528" w:rsidRDefault="00516528" w:rsidP="005165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6528" w:rsidRPr="00516528" w:rsidRDefault="00516528" w:rsidP="00516528">
      <w:pPr>
        <w:jc w:val="center"/>
        <w:rPr>
          <w:rFonts w:ascii="Times New Roman" w:hAnsi="Times New Roman" w:cs="Times New Roman"/>
          <w:sz w:val="40"/>
          <w:szCs w:val="40"/>
        </w:rPr>
      </w:pPr>
      <w:r w:rsidRPr="00516528">
        <w:rPr>
          <w:rFonts w:ascii="Times New Roman" w:hAnsi="Times New Roman" w:cs="Times New Roman"/>
          <w:sz w:val="40"/>
          <w:szCs w:val="40"/>
        </w:rPr>
        <w:t>Урок в рамках</w:t>
      </w:r>
    </w:p>
    <w:p w:rsidR="00516528" w:rsidRPr="00516528" w:rsidRDefault="00516528" w:rsidP="00516528">
      <w:pPr>
        <w:jc w:val="center"/>
        <w:rPr>
          <w:rFonts w:ascii="Times New Roman" w:hAnsi="Times New Roman" w:cs="Times New Roman"/>
          <w:sz w:val="40"/>
          <w:szCs w:val="40"/>
        </w:rPr>
      </w:pPr>
      <w:r w:rsidRPr="00516528">
        <w:rPr>
          <w:rFonts w:ascii="Times New Roman" w:hAnsi="Times New Roman" w:cs="Times New Roman"/>
          <w:sz w:val="40"/>
          <w:szCs w:val="40"/>
        </w:rPr>
        <w:t xml:space="preserve"> «Месячника гражданской защиты»</w:t>
      </w:r>
    </w:p>
    <w:p w:rsidR="00516528" w:rsidRDefault="00516528" w:rsidP="00516528">
      <w:pPr>
        <w:tabs>
          <w:tab w:val="left" w:pos="1575"/>
        </w:tabs>
        <w:rPr>
          <w:b/>
          <w:sz w:val="18"/>
        </w:rPr>
      </w:pPr>
    </w:p>
    <w:p w:rsidR="00516528" w:rsidRDefault="00516528" w:rsidP="00516528">
      <w:pPr>
        <w:tabs>
          <w:tab w:val="left" w:pos="1575"/>
        </w:tabs>
        <w:rPr>
          <w:b/>
          <w:sz w:val="18"/>
        </w:rPr>
      </w:pPr>
    </w:p>
    <w:p w:rsidR="00516528" w:rsidRPr="00516528" w:rsidRDefault="00516528" w:rsidP="00516528">
      <w:pPr>
        <w:tabs>
          <w:tab w:val="left" w:pos="157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1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6528">
        <w:rPr>
          <w:rFonts w:ascii="Times New Roman" w:hAnsi="Times New Roman" w:cs="Times New Roman"/>
          <w:b/>
          <w:sz w:val="36"/>
          <w:szCs w:val="36"/>
        </w:rPr>
        <w:t>«Обеспечение личной безопасности на дороги»</w:t>
      </w: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>
      <w:pPr>
        <w:rPr>
          <w:rFonts w:ascii="Times New Roman" w:hAnsi="Times New Roman" w:cs="Times New Roman"/>
          <w:sz w:val="28"/>
          <w:szCs w:val="28"/>
        </w:rPr>
      </w:pPr>
    </w:p>
    <w:p w:rsidR="00516528" w:rsidRDefault="00516528" w:rsidP="00516528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516528" w:rsidRDefault="00516528" w:rsidP="00516528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</w:p>
    <w:p w:rsidR="00516528" w:rsidRDefault="00516528" w:rsidP="00516528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F399B">
        <w:rPr>
          <w:rFonts w:ascii="Times New Roman" w:hAnsi="Times New Roman" w:cs="Times New Roman"/>
          <w:sz w:val="28"/>
          <w:szCs w:val="28"/>
        </w:rPr>
        <w:t xml:space="preserve">      Разработчик: Юсупова Н.К.</w:t>
      </w:r>
    </w:p>
    <w:p w:rsidR="00516528" w:rsidRPr="00516528" w:rsidRDefault="00516528" w:rsidP="00516528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sectPr w:rsidR="00516528" w:rsidRPr="00516528" w:rsidSect="00516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884"/>
    <w:rsid w:val="0031194E"/>
    <w:rsid w:val="00516528"/>
    <w:rsid w:val="008E4884"/>
    <w:rsid w:val="00DA2986"/>
    <w:rsid w:val="00EF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4E"/>
  </w:style>
  <w:style w:type="paragraph" w:styleId="9">
    <w:name w:val="heading 9"/>
    <w:basedOn w:val="a"/>
    <w:next w:val="a"/>
    <w:link w:val="90"/>
    <w:semiHidden/>
    <w:unhideWhenUsed/>
    <w:qFormat/>
    <w:rsid w:val="00516528"/>
    <w:pPr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528"/>
  </w:style>
  <w:style w:type="character" w:customStyle="1" w:styleId="90">
    <w:name w:val="Заголовок 9 Знак"/>
    <w:basedOn w:val="a0"/>
    <w:link w:val="9"/>
    <w:semiHidden/>
    <w:rsid w:val="00516528"/>
    <w:rPr>
      <w:rFonts w:ascii="Arial" w:eastAsia="Times New Roman" w:hAnsi="Arial" w:cs="Arial"/>
      <w:lang w:eastAsia="ru-RU"/>
    </w:rPr>
  </w:style>
  <w:style w:type="character" w:styleId="a4">
    <w:name w:val="Hyperlink"/>
    <w:semiHidden/>
    <w:unhideWhenUsed/>
    <w:rsid w:val="00516528"/>
    <w:rPr>
      <w:color w:val="0000FF"/>
      <w:u w:val="single"/>
    </w:rPr>
  </w:style>
  <w:style w:type="paragraph" w:styleId="a5">
    <w:name w:val="caption"/>
    <w:basedOn w:val="a"/>
    <w:next w:val="a"/>
    <w:semiHidden/>
    <w:unhideWhenUsed/>
    <w:qFormat/>
    <w:rsid w:val="0051652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gym@sand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apruo.ru/images/stories/demo/rokbox/tematicheskiy-urok-po-pdd-zakoni-uliz-i-dorog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</dc:creator>
  <cp:keywords/>
  <dc:description/>
  <cp:lastModifiedBy>Юсупова Надежда Константиновна</cp:lastModifiedBy>
  <cp:revision>3</cp:revision>
  <dcterms:created xsi:type="dcterms:W3CDTF">2015-01-21T16:47:00Z</dcterms:created>
  <dcterms:modified xsi:type="dcterms:W3CDTF">2015-11-20T16:43:00Z</dcterms:modified>
</cp:coreProperties>
</file>